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D2F" w:rsidRPr="00052252" w:rsidRDefault="00C61D2F" w:rsidP="00C61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C61D2F" w:rsidRPr="00052252" w:rsidRDefault="00C61D2F" w:rsidP="00C61D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C61D2F" w:rsidRPr="00052252" w:rsidTr="002C2237">
        <w:tc>
          <w:tcPr>
            <w:tcW w:w="5212" w:type="dxa"/>
          </w:tcPr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C61D2F" w:rsidRPr="00052252" w:rsidRDefault="00CA3B58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08. 2021</w:t>
            </w:r>
            <w:r w:rsidR="00C61D2F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 ____ ./</w:t>
            </w:r>
          </w:p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61D2F" w:rsidRPr="00052252" w:rsidRDefault="00CA3B58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27»  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2021</w:t>
            </w:r>
            <w:r w:rsidR="00C61D2F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Директор </w:t>
            </w:r>
          </w:p>
          <w:p w:rsidR="00C61D2F" w:rsidRPr="00052252" w:rsidRDefault="001658C4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C61D2F" w:rsidRPr="00052252" w:rsidRDefault="00CA3B58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31»  08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2021</w:t>
            </w:r>
            <w:r w:rsidR="00C61D2F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61D2F" w:rsidRPr="00052252" w:rsidRDefault="00C61D2F" w:rsidP="002C22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C61D2F" w:rsidRPr="00052252" w:rsidRDefault="00C61D2F" w:rsidP="00C61D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D2F" w:rsidRPr="00052252" w:rsidRDefault="00C61D2F" w:rsidP="00C61D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C61D2F" w:rsidRPr="00052252" w:rsidRDefault="00C61D2F" w:rsidP="00C61D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61D2F" w:rsidRPr="00052252" w:rsidRDefault="00C61D2F" w:rsidP="00C61D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C61D2F" w:rsidRPr="00C94E9B" w:rsidRDefault="00C61D2F" w:rsidP="00C61D2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C61D2F" w:rsidRPr="00C61D2F" w:rsidRDefault="00C61D2F" w:rsidP="00C61D2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математике</w:t>
      </w:r>
    </w:p>
    <w:p w:rsidR="00C61D2F" w:rsidRPr="00C94E9B" w:rsidRDefault="00C61D2F" w:rsidP="00C61D2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3а</w:t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класса</w:t>
      </w:r>
    </w:p>
    <w:p w:rsidR="00C61D2F" w:rsidRDefault="00C61D2F" w:rsidP="00C61D2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</w:t>
      </w:r>
    </w:p>
    <w:p w:rsidR="00C61D2F" w:rsidRPr="00052252" w:rsidRDefault="00CA3B58" w:rsidP="00C61D2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Камаловой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Рафиковны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1D2F" w:rsidRPr="00052252" w:rsidRDefault="00C61D2F" w:rsidP="00C61D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C61D2F" w:rsidRPr="00052252" w:rsidRDefault="00C61D2F" w:rsidP="00C61D2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52252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C61D2F" w:rsidRPr="00052252" w:rsidRDefault="00CA3B58" w:rsidP="00C61D2F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C61D2F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proofErr w:type="gramEnd"/>
      <w:r w:rsidR="00C61D2F" w:rsidRPr="00052252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C61D2F" w:rsidRPr="00052252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 w:rsidR="001658C4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C61D2F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г.</w:t>
      </w:r>
    </w:p>
    <w:p w:rsidR="00C61D2F" w:rsidRPr="00052252" w:rsidRDefault="00C61D2F" w:rsidP="00C61D2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D2F" w:rsidRDefault="00C61D2F" w:rsidP="00C61D2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CA3B58">
        <w:rPr>
          <w:rFonts w:ascii="Times New Roman" w:eastAsia="Times New Roman" w:hAnsi="Times New Roman" w:cs="Times New Roman"/>
          <w:sz w:val="24"/>
          <w:szCs w:val="24"/>
          <w:lang w:eastAsia="ru-RU"/>
        </w:rPr>
        <w:t>1 -2022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C61D2F" w:rsidRPr="00052252" w:rsidRDefault="00C61D2F" w:rsidP="00C61D2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C61D2F" w:rsidRDefault="00C61D2F" w:rsidP="00C61D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1647D9" w:rsidRPr="00052252" w:rsidRDefault="001647D9" w:rsidP="00164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138 ч, в неделю 4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1647D9" w:rsidRDefault="001647D9" w:rsidP="00164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 ч - 36ч</w:t>
      </w:r>
    </w:p>
    <w:p w:rsidR="001647D9" w:rsidRDefault="001647D9" w:rsidP="00164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- 28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1647D9" w:rsidRDefault="001647D9" w:rsidP="00164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- 39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1647D9" w:rsidRPr="00052252" w:rsidRDefault="001647D9" w:rsidP="00164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- 35ч</w:t>
      </w:r>
    </w:p>
    <w:p w:rsidR="001647D9" w:rsidRPr="00052252" w:rsidRDefault="001647D9" w:rsidP="00C61D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D2F" w:rsidRPr="00C61D2F" w:rsidRDefault="00C61D2F" w:rsidP="00C61D2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1D2F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C61D2F" w:rsidRPr="00C61D2F" w:rsidRDefault="00C61D2F" w:rsidP="00C61D2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1D2F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543"/>
        <w:gridCol w:w="5388"/>
        <w:gridCol w:w="2836"/>
      </w:tblGrid>
      <w:tr w:rsidR="00C61D2F" w:rsidRPr="00C61D2F" w:rsidTr="002C2237">
        <w:trPr>
          <w:trHeight w:val="318"/>
        </w:trPr>
        <w:tc>
          <w:tcPr>
            <w:tcW w:w="7371" w:type="dxa"/>
            <w:gridSpan w:val="2"/>
            <w:shd w:val="clear" w:color="auto" w:fill="auto"/>
          </w:tcPr>
          <w:p w:rsidR="00C61D2F" w:rsidRPr="00C61D2F" w:rsidRDefault="00C61D2F" w:rsidP="00C61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388" w:type="dxa"/>
            <w:vMerge w:val="restart"/>
            <w:shd w:val="clear" w:color="auto" w:fill="auto"/>
          </w:tcPr>
          <w:p w:rsidR="00C61D2F" w:rsidRPr="00C61D2F" w:rsidRDefault="00C61D2F" w:rsidP="00C61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1D2F" w:rsidRPr="00C61D2F" w:rsidRDefault="00C61D2F" w:rsidP="00C61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C61D2F" w:rsidRPr="00C61D2F" w:rsidRDefault="00C61D2F" w:rsidP="00C61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1D2F" w:rsidRPr="00C61D2F" w:rsidRDefault="00C61D2F" w:rsidP="00C61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C61D2F" w:rsidRPr="00C61D2F" w:rsidTr="002C2237">
        <w:trPr>
          <w:trHeight w:val="287"/>
        </w:trPr>
        <w:tc>
          <w:tcPr>
            <w:tcW w:w="3828" w:type="dxa"/>
            <w:shd w:val="clear" w:color="auto" w:fill="auto"/>
          </w:tcPr>
          <w:p w:rsidR="00C61D2F" w:rsidRPr="00C61D2F" w:rsidRDefault="00C61D2F" w:rsidP="00C61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3" w:type="dxa"/>
            <w:shd w:val="clear" w:color="auto" w:fill="auto"/>
          </w:tcPr>
          <w:p w:rsidR="00C61D2F" w:rsidRPr="00C61D2F" w:rsidRDefault="00C61D2F" w:rsidP="00C61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5388" w:type="dxa"/>
            <w:vMerge/>
            <w:shd w:val="clear" w:color="auto" w:fill="auto"/>
          </w:tcPr>
          <w:p w:rsidR="00C61D2F" w:rsidRPr="00C61D2F" w:rsidRDefault="00C61D2F" w:rsidP="00C61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C61D2F" w:rsidRPr="00C61D2F" w:rsidRDefault="00C61D2F" w:rsidP="00C61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1D2F" w:rsidRPr="00C61D2F" w:rsidTr="002C2237">
        <w:trPr>
          <w:trHeight w:val="70"/>
        </w:trPr>
        <w:tc>
          <w:tcPr>
            <w:tcW w:w="3828" w:type="dxa"/>
          </w:tcPr>
          <w:p w:rsidR="00C61D2F" w:rsidRPr="00C61D2F" w:rsidRDefault="00C61D2F" w:rsidP="00C61D2F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числового ряда 1—100 в прямом порядке; откладывание любых чисел в пределах 100, с использованием счетного материала;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-знание названий компонентов сложения, вычитания, умножения, деления;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-понимание смысла арифметических действий сложения и вычитания, умножения и деления (на равные части).  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таблицы умножения однозначных чисел до 5;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-понимание связи таблиц умножения и деления, пользование таблицами умножения на печатной </w:t>
            </w: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>основе для нахождения произведения и частного;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 знание порядка действий в примерах в два арифметических действия; 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 знание и применение переместительного свойства сложения и умножения;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-выполнение устных и письменных действий сложения и вычитания чисел в пределах 100;  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единиц измерения (меры) стоимости, длины, массы, времени и их соотношения;    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-различение чисел, полученных при счете и измерении, запись числа, полученного при измерении двумя мерами;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-пользование календарем для установления порядка месяцев в году, количества суток в месяцах;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-определение времени по часам (одним способом);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-решение, составление, иллюстрирование изученных простых арифметических задач;  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-решение составных арифметических задач в два действия (с помощью учителя);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-различение замкнутых, незамкнутых кривых, ломаных линий;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-вычисление длины ломаной;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 xml:space="preserve">-узнавание, называние, моделирование взаимного положения двух прямых, кривых линий, фигур; 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-нахождение точки пересечения без вычерчивания; знание названий элементов четырехугольников; </w:t>
            </w:r>
          </w:p>
          <w:p w:rsidR="00C61D2F" w:rsidRPr="00C61D2F" w:rsidRDefault="00C61D2F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-вычерчивание прямоугольника (квадрата) с помощью чертежного треугольника на нелинованной бумаге (с помощью учителя); </w:t>
            </w:r>
          </w:p>
          <w:p w:rsidR="00C61D2F" w:rsidRPr="00C61D2F" w:rsidRDefault="00C61D2F" w:rsidP="00C61D2F">
            <w:pPr>
              <w:autoSpaceDE w:val="0"/>
              <w:autoSpaceDN w:val="0"/>
              <w:adjustRightInd w:val="0"/>
              <w:spacing w:after="0" w:line="240" w:lineRule="auto"/>
              <w:ind w:left="34"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1D2F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-различение окружности и круга, вычерчивание окружности разных радиусов.  </w:t>
            </w:r>
          </w:p>
          <w:p w:rsidR="00C61D2F" w:rsidRPr="00C61D2F" w:rsidRDefault="00C61D2F" w:rsidP="00C61D2F">
            <w:pPr>
              <w:spacing w:after="0" w:line="240" w:lineRule="auto"/>
              <w:ind w:left="34"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C61D2F" w:rsidRPr="00C61D2F" w:rsidRDefault="00C61D2F" w:rsidP="00C61D2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-знание числового ряда 1—100 в прямом и обратном порядке;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-счет, присчитыванием, отсчитыванием по единице и равными числовыми группами в пределах 100;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-откладывание любых чисел в пределах 100 с использованием счетного материала;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названия компонентов сложения, вычитания, умножения, деления;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-понимание смысла арифметических действий сложения и вычитания, умножения и деления (на равные части и по </w:t>
            </w: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 xml:space="preserve">содержанию);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-различение двух видов деления на уровне практических действий;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-знание способов чтения и записи каждого вида деления;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таблицы умножения всех однозначных чисел и числа 10;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-правила умножения чисел 1 и 0, на 1 и 0, деления 0 и деления на 1, на 10;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-понимание связи таблиц умножения и деления, пользование таблицами умножения на печатной основе для нахождения произведения и частного;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порядка действий в примерах в два арифметических действия;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-знание и применение переместительного свойство сложения и умножения;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-выполнение устных и письменных действия сложения и вычитания чисел в пределах 100;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-знание единиц (мер) измерения стоимости, длины, массы, времени и их соотношения;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-различение чисел, полученных при счете и измерении, запись </w:t>
            </w: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>чисел, полученных при измерении двумя мерами (с полным набором знаков в мелких мерах);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-знание порядка месяцев в году, номеров месяцев от начала года;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-умение пользоваться календарем для установления порядка месяцев в году;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-знание количества суток в месяцах;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-определение времени по часам тремя способами с точностью до 1 мин;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-решение, составление, иллюстрирование всех изученных простых арифметических задач;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-краткая запись, моделирование содержания, решение составных арифметических задач в два действия;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-различение замкнутых, незамкнутых кривых, ломаных линий;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-вычисление длины ломаной;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-узнавание, называние, вычерчивание, моделирование взаимного положения двух прямых и кривых линий, многоугольников, окружностей; 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-нахождение точки </w:t>
            </w: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>пересечения;</w:t>
            </w:r>
          </w:p>
          <w:p w:rsidR="001647D9" w:rsidRPr="001647D9" w:rsidRDefault="001647D9" w:rsidP="001647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-знание названий элементов четырехугольников, вычерчивание прямоугольника (квадрата) с помощью чертежного треугольника на нелинованной бумаге;</w:t>
            </w:r>
          </w:p>
          <w:p w:rsidR="00C61D2F" w:rsidRPr="001647D9" w:rsidRDefault="001647D9" w:rsidP="001647D9">
            <w:pPr>
              <w:suppressAutoHyphens/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  <w:r w:rsidRPr="001647D9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-вычерчивание окружности разных радиусов, различение окружности и круга.</w:t>
            </w:r>
          </w:p>
        </w:tc>
        <w:tc>
          <w:tcPr>
            <w:tcW w:w="5388" w:type="dxa"/>
          </w:tcPr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C61D2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C61D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Обучающийся научится: </w:t>
            </w: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понимать необходимость использования правил вежливости;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использовать простые речевые средства;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контролировать свои действия;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понимать задаваемые вопросы.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Обучающийся получит возможность научиться: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использовать простые речевые средства для передачи своего мнения;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следить за действиями других участников учебной деятельности;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выражать свою точку зрения;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строить понятные для партнера высказывания;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адекватно использовать средства устного общения.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C61D2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C61D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Обучающийся научится: </w:t>
            </w: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принимать учебную </w:t>
            </w: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задачу, соответствующую этапу обучения;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понимать выделенные учителем ориентиры действия в учебном материале;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адекватно воспринимать предложения учителя;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проговаривать вслух последовательность производимых действий, составляющих основу осваиваемой деятельности;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осуществлять первоначальный контроль своего участия в доступных видах познавательной деятельности;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оценивать совместно с учителем результат своих действий, вносить соответствующие коррективы под руководством учителя.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Обучающийся получит возможность научиться: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принимать разнообразные учебно-познавательные задачи и инструкции учителя;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в сотрудничестве с учителем находить варианты решения учебной задачи;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первоначальному умению выполнять учебные действия в устной и письменной речи;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осуществлять пошаговый контроль своих действий под руководством учителя;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адекватно воспринимать оценку своей работы учителями, товарищами.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proofErr w:type="gramStart"/>
            <w:r w:rsidRPr="00C61D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C61D2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C61D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Обучающийся научится: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ориентироваться в информационном материале учебника, осуществлять поиск необходимой информации при работе с учебником;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использовать рисуночные и простые символические варианты математической записи;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читать простое схематическое изображение;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– проводить сравнение (по одному из оснований, </w:t>
            </w: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наглядное и по представлению);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выделять в явлениях несколько признаков, а также различать существенные и несущественные признаки (для изученных математических понятий);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под руководством учителя проводить классификацию изучаемых объектов (проводить разбиение объектов на группы по выделенному основанию);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понимать отношения между понятиями (</w:t>
            </w:r>
            <w:proofErr w:type="spellStart"/>
            <w:proofErr w:type="gramStart"/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родо</w:t>
            </w:r>
            <w:proofErr w:type="spellEnd"/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-видовые</w:t>
            </w:r>
            <w:proofErr w:type="gramEnd"/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причинно-следственные).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Обучающийся получит возможность научиться: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строить небольшие математические сообщения в устной форме (2–3 предложения);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строить рассуждения о доступных наглядно воспринимаемых математических отношениях;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выделять несколько существенных признаков объектов;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под руководством учителя давать характеристики изучаемым математическим объектам на основе их анализа;</w:t>
            </w:r>
          </w:p>
          <w:p w:rsidR="00C61D2F" w:rsidRPr="00C61D2F" w:rsidRDefault="00C61D2F" w:rsidP="00C61D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61D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 с помощью учителя выполнять эмпирические обобщения на основе сравнения изучаемых математических объектов и формулировать выводы.</w:t>
            </w:r>
          </w:p>
        </w:tc>
        <w:tc>
          <w:tcPr>
            <w:tcW w:w="2836" w:type="dxa"/>
          </w:tcPr>
          <w:p w:rsidR="00C61D2F" w:rsidRPr="00C61D2F" w:rsidRDefault="00C61D2F" w:rsidP="00C61D2F">
            <w:pPr>
              <w:spacing w:after="0" w:line="240" w:lineRule="auto"/>
              <w:ind w:right="17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61D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У учащихся</w:t>
            </w:r>
            <w:r w:rsidRPr="00C61D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61D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будут сформированы: </w:t>
            </w:r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внутренней позиции ученика с положительным отношением к школе, к учебной деятельности, а именно: проявления положительного отношения к учебному предмету, умения отвечать на вопросы учителя (учебника), участвовать в беседах и дискуссиях, различных видах деятельности;</w:t>
            </w:r>
            <w:r w:rsidRPr="00C61D2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</w:p>
          <w:p w:rsidR="00C61D2F" w:rsidRPr="00C61D2F" w:rsidRDefault="00C61D2F" w:rsidP="00C61D2F">
            <w:pPr>
              <w:shd w:val="clear" w:color="auto" w:fill="FFFFFF"/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осознания сути новой социальной роли </w:t>
            </w:r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ученика, принятия норм и правил школьной жизни, ответственного </w:t>
            </w:r>
            <w:proofErr w:type="spellStart"/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</w:t>
            </w:r>
            <w:proofErr w:type="spellEnd"/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C61D2F" w:rsidRPr="00C61D2F" w:rsidRDefault="00C61D2F" w:rsidP="00C61D2F">
            <w:pPr>
              <w:shd w:val="clear" w:color="auto" w:fill="FFFFFF"/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урокам математики (ежедневно быть готовым к уроку, бережно относиться к учебнику и рабочей тетради);</w:t>
            </w:r>
          </w:p>
          <w:p w:rsidR="00C61D2F" w:rsidRPr="00C61D2F" w:rsidRDefault="00C61D2F" w:rsidP="00C61D2F">
            <w:pPr>
              <w:shd w:val="clear" w:color="auto" w:fill="FFFFFF"/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учебно-познавательного интереса к новому учебному материалу и способам решения новых учебных и практических задач;</w:t>
            </w:r>
          </w:p>
          <w:p w:rsidR="00C61D2F" w:rsidRPr="00C61D2F" w:rsidRDefault="00C61D2F" w:rsidP="00C61D2F">
            <w:pPr>
              <w:shd w:val="clear" w:color="auto" w:fill="FFFFFF"/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способности к самооценке результатов своей учебной деятельности.</w:t>
            </w:r>
          </w:p>
          <w:p w:rsidR="00C61D2F" w:rsidRPr="00C61D2F" w:rsidRDefault="00C61D2F" w:rsidP="00C61D2F">
            <w:pPr>
              <w:tabs>
                <w:tab w:val="left" w:pos="142"/>
              </w:tabs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61D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Могут быть сформированы:</w:t>
            </w:r>
          </w:p>
          <w:p w:rsidR="00C61D2F" w:rsidRPr="00C61D2F" w:rsidRDefault="00C61D2F" w:rsidP="00C61D2F">
            <w:pPr>
              <w:tabs>
                <w:tab w:val="left" w:pos="142"/>
                <w:tab w:val="left" w:pos="6946"/>
                <w:tab w:val="left" w:pos="7655"/>
                <w:tab w:val="left" w:pos="8222"/>
              </w:tabs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ориентация на понимание причин личной успешности / </w:t>
            </w:r>
            <w:proofErr w:type="spellStart"/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неуспешности</w:t>
            </w:r>
            <w:proofErr w:type="spellEnd"/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освоении материала;</w:t>
            </w:r>
          </w:p>
          <w:p w:rsidR="00C61D2F" w:rsidRPr="00C61D2F" w:rsidRDefault="00C61D2F" w:rsidP="00C61D2F">
            <w:pPr>
              <w:tabs>
                <w:tab w:val="left" w:pos="142"/>
              </w:tabs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чувство ответственности за выполнение своей </w:t>
            </w: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 работы при работе в группах (в ходе проектной деятельности).</w:t>
            </w:r>
          </w:p>
          <w:p w:rsidR="00C61D2F" w:rsidRPr="00C61D2F" w:rsidRDefault="00C61D2F" w:rsidP="00C61D2F">
            <w:pPr>
              <w:tabs>
                <w:tab w:val="left" w:pos="459"/>
              </w:tabs>
              <w:spacing w:after="0" w:line="240" w:lineRule="auto"/>
              <w:ind w:left="176" w:righ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C1483" w:rsidRPr="008C1483" w:rsidRDefault="008C1483" w:rsidP="008C148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</w:rPr>
      </w:pPr>
      <w:r w:rsidRPr="008C1483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</w:rPr>
        <w:lastRenderedPageBreak/>
        <w:t>Тематическое планирование</w:t>
      </w:r>
    </w:p>
    <w:p w:rsidR="008C1483" w:rsidRPr="008C1483" w:rsidRDefault="008C1483" w:rsidP="008C148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100" w:lineRule="atLeast"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tbl>
      <w:tblPr>
        <w:tblStyle w:val="a6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6"/>
        <w:gridCol w:w="5672"/>
        <w:gridCol w:w="1559"/>
        <w:gridCol w:w="8222"/>
      </w:tblGrid>
      <w:tr w:rsidR="008C1483" w:rsidRPr="008C1483" w:rsidTr="008C1483">
        <w:trPr>
          <w:trHeight w:val="657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№ п</w:t>
            </w: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/</w:t>
            </w: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Основные виды учебной деятельности обучающихся </w:t>
            </w:r>
          </w:p>
        </w:tc>
      </w:tr>
      <w:tr w:rsidR="008C1483" w:rsidRPr="008C1483" w:rsidTr="008C1483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suppressAutoHyphens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8C1483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  <w:t xml:space="preserve">Повторение. Нумерация чисел в пределах 20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snapToGrid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-находить и записывать натуральные числа;</w:t>
            </w:r>
          </w:p>
          <w:p w:rsidR="008C1483" w:rsidRPr="008C1483" w:rsidRDefault="008C1483" w:rsidP="008C1483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-знать счёт в пределах 20 по единице  и равными числовыми группами;</w:t>
            </w:r>
          </w:p>
          <w:p w:rsidR="008C1483" w:rsidRPr="008C1483" w:rsidRDefault="008C1483" w:rsidP="008C1483">
            <w:pPr>
              <w:widowControl w:val="0"/>
              <w:suppressAutoHyphens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уметь увеличивать и  уменьшать число на единицу</w:t>
            </w:r>
          </w:p>
        </w:tc>
      </w:tr>
      <w:tr w:rsidR="008C1483" w:rsidRPr="008C1483" w:rsidTr="008C1483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suppressAutoHyphens/>
              <w:autoSpaceDE w:val="0"/>
              <w:snapToGrid w:val="0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 w:rsidRPr="008C1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Числа, полученные при измерении величин </w:t>
            </w:r>
          </w:p>
          <w:p w:rsidR="008C1483" w:rsidRPr="008C1483" w:rsidRDefault="008C1483" w:rsidP="008C1483">
            <w:pPr>
              <w:widowControl w:val="0"/>
              <w:suppressAutoHyphens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8C148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единиц (мер) измерения стоимости, длины (см, </w:t>
            </w:r>
            <w:proofErr w:type="spellStart"/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массы, времени и их соотношения; </w:t>
            </w:r>
          </w:p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числа, полученных при счете и измерении, запись чисел;</w:t>
            </w:r>
          </w:p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время по часам тремя способами с точностью до 1 часа;</w:t>
            </w:r>
          </w:p>
          <w:p w:rsidR="008C1483" w:rsidRPr="008C1483" w:rsidRDefault="008C1483" w:rsidP="008C1483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</w:p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snapToGri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Сложение и вычитание чисел второго десятка</w:t>
            </w:r>
          </w:p>
          <w:p w:rsidR="008C1483" w:rsidRPr="008C1483" w:rsidRDefault="008C1483" w:rsidP="008C1483">
            <w:pPr>
              <w:widowControl w:val="0"/>
              <w:suppressAutoHyphens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-откладывание любых чисел в пределах 20 с использованием счетного материала;</w:t>
            </w:r>
          </w:p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названия компонентов сложения, вычитания;</w:t>
            </w:r>
          </w:p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смысл арифметических действий сложения и вычитания;</w:t>
            </w:r>
          </w:p>
          <w:p w:rsidR="008C1483" w:rsidRPr="008C1483" w:rsidRDefault="008C1483" w:rsidP="008C1483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suppressAutoHyphens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8C1483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  <w:t xml:space="preserve">Умножение и деление чисел второго десятка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знать таблицы умножения всех однозначных чисел; </w:t>
            </w:r>
          </w:p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понимать связь таблицы умножения и деления, пользоваться таблицами </w:t>
            </w:r>
          </w:p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умножения на печатной основе для нахождения произведения и частного;</w:t>
            </w:r>
          </w:p>
          <w:p w:rsidR="008C1483" w:rsidRPr="008C1483" w:rsidRDefault="008C1483" w:rsidP="008C1483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widowControl w:val="0"/>
              <w:suppressAutoHyphens/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</w:pPr>
            <w:r w:rsidRPr="008C1483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  <w:t xml:space="preserve">Сотня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-знать устную и письменную. нумерацию в пределах 100; -знать разрядный состав чисел; </w:t>
            </w:r>
          </w:p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выполнять сложение    круглых десятков и однозначных чисел.</w:t>
            </w:r>
          </w:p>
        </w:tc>
      </w:tr>
      <w:tr w:rsidR="008C1483" w:rsidRPr="008C1483" w:rsidTr="008C1483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widowControl w:val="0"/>
              <w:suppressAutoHyphens/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</w:pPr>
            <w:r w:rsidRPr="008C1483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  <w:t xml:space="preserve">Геометрический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различение замкнутых, незамкнутых кривых, линий; </w:t>
            </w:r>
          </w:p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названий элементов четырехугольников;</w:t>
            </w:r>
          </w:p>
          <w:p w:rsidR="008C1483" w:rsidRPr="008C1483" w:rsidRDefault="008C1483" w:rsidP="008C14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различение окружности и круга.</w:t>
            </w:r>
          </w:p>
        </w:tc>
      </w:tr>
    </w:tbl>
    <w:p w:rsidR="008C1483" w:rsidRPr="008C1483" w:rsidRDefault="008C1483" w:rsidP="008C148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8C1483" w:rsidRPr="008C1483" w:rsidRDefault="008C1483" w:rsidP="008C1483">
      <w:pPr>
        <w:spacing w:after="0"/>
        <w:contextualSpacing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8C1483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>Календарно-тематическое планирование</w:t>
      </w:r>
    </w:p>
    <w:tbl>
      <w:tblPr>
        <w:tblStyle w:val="a6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41"/>
        <w:gridCol w:w="10600"/>
        <w:gridCol w:w="1418"/>
        <w:gridCol w:w="1275"/>
        <w:gridCol w:w="1134"/>
      </w:tblGrid>
      <w:tr w:rsidR="008C1483" w:rsidRPr="008C1483" w:rsidTr="008C1483">
        <w:tc>
          <w:tcPr>
            <w:tcW w:w="741" w:type="dxa"/>
            <w:vMerge w:val="restart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600" w:type="dxa"/>
            <w:vMerge w:val="restart"/>
            <w:vAlign w:val="center"/>
          </w:tcPr>
          <w:p w:rsidR="008C1483" w:rsidRPr="008C1483" w:rsidRDefault="008C1483" w:rsidP="008C148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8" w:type="dxa"/>
            <w:vMerge w:val="restart"/>
            <w:vAlign w:val="center"/>
          </w:tcPr>
          <w:p w:rsidR="008C1483" w:rsidRPr="008C1483" w:rsidRDefault="008C1483" w:rsidP="008C148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09" w:type="dxa"/>
            <w:gridSpan w:val="2"/>
            <w:vAlign w:val="center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8C1483" w:rsidRPr="008C1483" w:rsidTr="008C1483">
        <w:tc>
          <w:tcPr>
            <w:tcW w:w="741" w:type="dxa"/>
            <w:vMerge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0" w:type="dxa"/>
            <w:vMerge/>
            <w:vAlign w:val="center"/>
          </w:tcPr>
          <w:p w:rsidR="008C1483" w:rsidRPr="008C1483" w:rsidRDefault="008C1483" w:rsidP="008C148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8C1483" w:rsidRPr="008C1483" w:rsidRDefault="008C1483" w:rsidP="008C148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C1483" w:rsidRPr="008C1483" w:rsidRDefault="008C1483" w:rsidP="008C148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8C1483" w:rsidRPr="008C1483" w:rsidTr="008C1483">
        <w:tc>
          <w:tcPr>
            <w:tcW w:w="15168" w:type="dxa"/>
            <w:gridSpan w:val="5"/>
          </w:tcPr>
          <w:p w:rsidR="008C1483" w:rsidRPr="008C1483" w:rsidRDefault="001647D9" w:rsidP="008C14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 (36 часов)</w:t>
            </w:r>
          </w:p>
        </w:tc>
      </w:tr>
      <w:tr w:rsidR="001647D9" w:rsidRPr="008C1483" w:rsidTr="00CA3B58">
        <w:tc>
          <w:tcPr>
            <w:tcW w:w="15168" w:type="dxa"/>
            <w:gridSpan w:val="5"/>
          </w:tcPr>
          <w:p w:rsidR="001647D9" w:rsidRPr="008C1483" w:rsidRDefault="001647D9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 Нумерация чисел в пределах 20 (12 ч)</w:t>
            </w: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Числовой ряд. Место числа в числовом ряду.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Соседи числа. Предыдущие и следующие числа.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03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Увеличение, уменьшение  числа на единицу.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Четные – нечетные, однозначные – двузначные  числа.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07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Увеличение, уменьшение  числа на два.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09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простых задач на нахождение суммы и разности.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Двадцать единиц – два десятка. Сравнение чисел в разрядных таблицах.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bookmarkEnd w:id="0"/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Сравнение чисел, решение примеров на сложение и вычитание.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простых задач.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Переместительный закон сложения. Решение примеров.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простых задач на сложение и вычитание. 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0" w:type="dxa"/>
          </w:tcPr>
          <w:p w:rsidR="008C1483" w:rsidRPr="008C1483" w:rsidRDefault="008C1483" w:rsidP="008C14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Компоненты сложения и вычитания. Ноль – компонент сложения и вычитания.</w:t>
            </w:r>
          </w:p>
        </w:tc>
        <w:tc>
          <w:tcPr>
            <w:tcW w:w="1418" w:type="dxa"/>
          </w:tcPr>
          <w:p w:rsidR="008C1483" w:rsidRPr="008C1483" w:rsidRDefault="008C1483" w:rsidP="008C14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C1483" w:rsidRPr="008C1483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  <w:r w:rsidR="008C1483" w:rsidRPr="008C14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2C2237">
        <w:tc>
          <w:tcPr>
            <w:tcW w:w="15168" w:type="dxa"/>
            <w:gridSpan w:val="5"/>
          </w:tcPr>
          <w:p w:rsidR="008C1483" w:rsidRPr="001141D3" w:rsidRDefault="008C1483" w:rsidP="008C1483">
            <w:pPr>
              <w:pStyle w:val="20"/>
              <w:snapToGrid w:val="0"/>
              <w:rPr>
                <w:b/>
                <w:sz w:val="24"/>
                <w:szCs w:val="24"/>
              </w:rPr>
            </w:pPr>
            <w:r w:rsidRPr="001141D3">
              <w:rPr>
                <w:rFonts w:eastAsia="Calibri"/>
                <w:b/>
                <w:sz w:val="24"/>
                <w:szCs w:val="24"/>
                <w:lang w:eastAsia="en-US"/>
              </w:rPr>
              <w:t xml:space="preserve">Числа, полученные при измерении величин- 7 ч. </w:t>
            </w:r>
          </w:p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keepNext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Линии прямые, кривые.</w:t>
            </w:r>
          </w:p>
          <w:p w:rsidR="008C1483" w:rsidRPr="001141D3" w:rsidRDefault="008C1483" w:rsidP="002C22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Отрезок, луч.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  <w:r w:rsidR="00400968"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pStyle w:val="20"/>
              <w:snapToGri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41D3">
              <w:rPr>
                <w:sz w:val="24"/>
                <w:szCs w:val="24"/>
              </w:rPr>
              <w:t>Числа, полученные при измерении величин. Меры стоимости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926DA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  <w:r w:rsidR="00400968"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 длины.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Меры измерения массы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 времени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snapToGrid w:val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«Нумерация в пределах </w:t>
            </w:r>
          </w:p>
          <w:p w:rsidR="008C1483" w:rsidRPr="001141D3" w:rsidRDefault="008C1483" w:rsidP="002C223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20»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Пересечение линий.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2C2237">
        <w:tc>
          <w:tcPr>
            <w:tcW w:w="15168" w:type="dxa"/>
            <w:gridSpan w:val="5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Сложение и вычитание чисел второго десятка</w:t>
            </w:r>
          </w:p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Сложение и вычитание без перехода через десяток –7ч</w:t>
            </w: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keepNext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вида</w:t>
            </w:r>
          </w:p>
          <w:p w:rsidR="008C1483" w:rsidRPr="001141D3" w:rsidRDefault="008C1483" w:rsidP="002C2237">
            <w:pPr>
              <w:pStyle w:val="20"/>
              <w:snapToGrid w:val="0"/>
              <w:rPr>
                <w:rFonts w:eastAsia="Calibri"/>
                <w:sz w:val="24"/>
                <w:szCs w:val="24"/>
                <w:lang w:eastAsia="en-US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15+2,    16-2</w:t>
            </w:r>
          </w:p>
          <w:p w:rsidR="008C1483" w:rsidRPr="001141D3" w:rsidRDefault="008C1483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задач по краткой записи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keepNext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вида</w:t>
            </w:r>
          </w:p>
          <w:p w:rsidR="008C1483" w:rsidRPr="001141D3" w:rsidRDefault="008C1483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13+ 5, 20-3</w:t>
            </w:r>
            <w:r w:rsidRPr="001141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keepNext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вида</w:t>
            </w:r>
          </w:p>
          <w:p w:rsidR="008C1483" w:rsidRPr="001141D3" w:rsidRDefault="008C1483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16-12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keepNext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вида</w:t>
            </w:r>
          </w:p>
          <w:p w:rsidR="008C1483" w:rsidRPr="001141D3" w:rsidRDefault="008C1483" w:rsidP="002C2237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20 -18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Вычитание из числа 0    </w:t>
            </w:r>
          </w:p>
          <w:p w:rsidR="008C1483" w:rsidRPr="001141D3" w:rsidRDefault="008C1483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( нуля). 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Проверочная работа по теме: «Сложение и вычитание без перехода через десяток»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8C1483">
        <w:tc>
          <w:tcPr>
            <w:tcW w:w="741" w:type="dxa"/>
          </w:tcPr>
          <w:p w:rsidR="008C1483" w:rsidRPr="001141D3" w:rsidRDefault="008C1483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600" w:type="dxa"/>
          </w:tcPr>
          <w:p w:rsidR="008C1483" w:rsidRPr="001141D3" w:rsidRDefault="008C1483" w:rsidP="002C2237">
            <w:pPr>
              <w:keepNext/>
              <w:spacing w:after="20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  <w:p w:rsidR="008C1483" w:rsidRPr="001141D3" w:rsidRDefault="008C1483" w:rsidP="002C2237">
            <w:pPr>
              <w:keepNext/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Точка пересечения линий.</w:t>
            </w:r>
          </w:p>
        </w:tc>
        <w:tc>
          <w:tcPr>
            <w:tcW w:w="1418" w:type="dxa"/>
          </w:tcPr>
          <w:p w:rsidR="008C1483" w:rsidRPr="001141D3" w:rsidRDefault="008C1483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8C1483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134" w:type="dxa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483" w:rsidRPr="008C1483" w:rsidTr="002C2237">
        <w:tc>
          <w:tcPr>
            <w:tcW w:w="15168" w:type="dxa"/>
            <w:gridSpan w:val="5"/>
          </w:tcPr>
          <w:p w:rsidR="008C1483" w:rsidRPr="008C1483" w:rsidRDefault="008C1483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148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Сложение с переходом через десяток- 9ч</w:t>
            </w: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Дополнение до десятка однозначных чисел. Разложение однозначных  чисел. 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400968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Прибавление числа 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400968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Прибавление числа 8.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400968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Разложение однозначного числа на 2 числа Прибавление числа 7. 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400968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 Контрольная работа за 1четверть  по теме:  «</w:t>
            </w:r>
            <w:r w:rsidRPr="001141D3">
              <w:rPr>
                <w:b/>
                <w:bCs/>
                <w:sz w:val="24"/>
                <w:szCs w:val="24"/>
              </w:rPr>
              <w:t>Сложение с переходом через десяток.»</w:t>
            </w:r>
            <w:r w:rsidRPr="001141D3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400968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bCs/>
                <w:sz w:val="24"/>
                <w:szCs w:val="24"/>
              </w:rPr>
              <w:t xml:space="preserve"> Работа над ошибками</w:t>
            </w:r>
            <w:r w:rsidRPr="001141D3">
              <w:rPr>
                <w:sz w:val="24"/>
                <w:szCs w:val="24"/>
              </w:rPr>
              <w:t xml:space="preserve"> Виды углов. Построение.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400968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Таблица сложения однозначных чисел. </w:t>
            </w:r>
          </w:p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400968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Разложение однозначного числа на 2 числа. Прибавление чисел 6,5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400968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Прибавление чисел 4,3,2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400968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2C2237">
        <w:tc>
          <w:tcPr>
            <w:tcW w:w="15168" w:type="dxa"/>
            <w:gridSpan w:val="5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141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Вычитание с переходом через десяток-15 ч</w:t>
            </w: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Разложение двузначных  чисел на десятки и единицы. Решение составных арифметических задач.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00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2C2237">
        <w:tc>
          <w:tcPr>
            <w:tcW w:w="15168" w:type="dxa"/>
            <w:gridSpan w:val="5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 четверть (</w:t>
            </w:r>
            <w:r w:rsidR="001647D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28 часов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вида:12-3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вида:11-4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вида:13-7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вида:15-6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вида:16-8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вида:17-9,18-9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Закрепление. Решение примеров и задач 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Проверочная работа по теме: «</w:t>
            </w:r>
            <w:r w:rsidRPr="001141D3">
              <w:rPr>
                <w:bCs/>
                <w:sz w:val="24"/>
                <w:szCs w:val="24"/>
              </w:rPr>
              <w:t>Вычитание с переходом через десяток»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Четырехугольники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Сложение и вычитание с переходом через десяток ( все случаи) Закрепление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Закрепление. Решение примеров и задач 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Скобки. Порядок действий в примерах со скобками.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400968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Меры времени - год, месяц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00968" w:rsidRPr="002C22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a4"/>
            </w:pPr>
            <w:r w:rsidRPr="001141D3">
              <w:t>Треугольники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00968" w:rsidRPr="002C22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2C2237">
        <w:tc>
          <w:tcPr>
            <w:tcW w:w="15168" w:type="dxa"/>
            <w:gridSpan w:val="5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141D3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чисел второго десятка - 29ч</w:t>
            </w: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Понятие об умножении как сложении одинаковых слагаемых. Знак умножения.</w:t>
            </w:r>
          </w:p>
          <w:p w:rsidR="00400968" w:rsidRPr="001141D3" w:rsidRDefault="00400968" w:rsidP="002C2237">
            <w:pPr>
              <w:pStyle w:val="2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Запись и чтение действия умножения.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00968" w:rsidRPr="002C22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Закрепление. Прием умножения с помощью сложения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00968" w:rsidRPr="002C22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Знак умножения. Запись и чтение действия умножения.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00968" w:rsidRPr="002C22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0968" w:rsidRPr="008C1483" w:rsidTr="008C1483">
        <w:tc>
          <w:tcPr>
            <w:tcW w:w="741" w:type="dxa"/>
          </w:tcPr>
          <w:p w:rsidR="00400968" w:rsidRPr="001141D3" w:rsidRDefault="00400968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0600" w:type="dxa"/>
          </w:tcPr>
          <w:p w:rsidR="00400968" w:rsidRPr="001141D3" w:rsidRDefault="00400968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Название компонентов и результата умножения в речи учителя.</w:t>
            </w:r>
          </w:p>
        </w:tc>
        <w:tc>
          <w:tcPr>
            <w:tcW w:w="1418" w:type="dxa"/>
          </w:tcPr>
          <w:p w:rsidR="00400968" w:rsidRPr="001141D3" w:rsidRDefault="00400968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400968" w:rsidRPr="002C2237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23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00968" w:rsidRPr="002C22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00968" w:rsidRPr="008C1483" w:rsidRDefault="00400968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Таблица умножения числа 2. 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Таблица умножения числа 2. Закрепление знаний.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Таблица умножения числа 2. Закрепление знаний.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keepNext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за 2 четверть по теме: « Таблица умножения на 2»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59.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keepNext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Деление на равные части.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60.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Деление на равные части по содержанию</w:t>
            </w:r>
          </w:p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61.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Деление на 3, 4 равные части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62.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Название компонентов при делении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lastRenderedPageBreak/>
              <w:t>63.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Деление на 2.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</w:p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64.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color w:val="C00000"/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задач на деление.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2C2237">
        <w:tc>
          <w:tcPr>
            <w:tcW w:w="15168" w:type="dxa"/>
            <w:gridSpan w:val="5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 четверть (</w:t>
            </w:r>
            <w:r w:rsidR="001647D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39 часов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65.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задач на деление. Закрепление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66.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a4"/>
            </w:pPr>
            <w:r w:rsidRPr="001141D3">
              <w:rPr>
                <w:rFonts w:eastAsia="Calibri"/>
                <w:lang w:eastAsia="en-US"/>
              </w:rPr>
              <w:t xml:space="preserve">Многоугольники. </w:t>
            </w:r>
            <w:r w:rsidRPr="001141D3">
              <w:t>Умножение числа 3.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67.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keepNext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Таблица деления на 3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68.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keepNext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и деление на 3.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69.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Умножение числа 4.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70.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Таблица умножения числа 4.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71.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keepNext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и деление на 3.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72.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Таблица деления на 4.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73.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</w:p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Таблицы умножения чисел 5 и 6.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74.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</w:p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Таблицы умножения чисел 5 и 6.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75.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Таблицы деления чисел 5 и 6. Проверочная работа по пройденной теме.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76.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Умножение и деление чисел (все случаи)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77.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и задач  на  умножение и деление (на все случаи).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78.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Проверочная работа  по теме: « Умножение и деление чисел второго десятка»</w:t>
            </w:r>
          </w:p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79.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keepNext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Шар, круг, окружность.</w:t>
            </w:r>
          </w:p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Построение окружности.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2C2237">
        <w:tc>
          <w:tcPr>
            <w:tcW w:w="15168" w:type="dxa"/>
            <w:gridSpan w:val="5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141D3">
              <w:rPr>
                <w:rFonts w:ascii="Times New Roman" w:hAnsi="Times New Roman" w:cs="Times New Roman"/>
                <w:b/>
                <w:sz w:val="24"/>
                <w:szCs w:val="24"/>
              </w:rPr>
              <w:t>Сотня – 13ч</w:t>
            </w: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80.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Нумерация. Получение круглых десятков.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81.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Письменная нумерация в пределах 100. Круглые десятки.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82.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Меры стоимости.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83.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Числа от 21 -100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84.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Сложение вида 50+3,</w:t>
            </w:r>
          </w:p>
          <w:p w:rsidR="002C2237" w:rsidRPr="001141D3" w:rsidRDefault="002C2237" w:rsidP="002C2237">
            <w:pPr>
              <w:pStyle w:val="a4"/>
            </w:pPr>
            <w:r w:rsidRPr="001141D3">
              <w:rPr>
                <w:rFonts w:eastAsia="Calibri"/>
                <w:bCs/>
                <w:lang w:eastAsia="en-US"/>
              </w:rPr>
              <w:t>47=40+7</w:t>
            </w:r>
            <w:r w:rsidRPr="001141D3">
              <w:rPr>
                <w:b/>
              </w:rPr>
              <w:t xml:space="preserve">                                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lastRenderedPageBreak/>
              <w:t>85.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spacing w:before="1" w:after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Понятие разряда. Разрядная таблица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86.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Сравнение чисел соседних разрядов.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87.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pStyle w:val="2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Сложение вида  20+5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2237" w:rsidRPr="008C1483" w:rsidTr="008C1483">
        <w:tc>
          <w:tcPr>
            <w:tcW w:w="741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88.</w:t>
            </w:r>
          </w:p>
        </w:tc>
        <w:tc>
          <w:tcPr>
            <w:tcW w:w="10600" w:type="dxa"/>
          </w:tcPr>
          <w:p w:rsidR="002C2237" w:rsidRPr="001141D3" w:rsidRDefault="002C2237" w:rsidP="002C2237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вида 25-20,</w:t>
            </w:r>
          </w:p>
          <w:p w:rsidR="002C2237" w:rsidRPr="001141D3" w:rsidRDefault="002C2237" w:rsidP="002C2237">
            <w:pPr>
              <w:pStyle w:val="2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25-5</w:t>
            </w:r>
          </w:p>
        </w:tc>
        <w:tc>
          <w:tcPr>
            <w:tcW w:w="1418" w:type="dxa"/>
          </w:tcPr>
          <w:p w:rsidR="002C2237" w:rsidRPr="001141D3" w:rsidRDefault="002C2237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2C2237" w:rsidRPr="00904F1B" w:rsidRDefault="002C2237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:rsidR="002C2237" w:rsidRPr="008C1483" w:rsidRDefault="002C2237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89.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Таблица разрядов.</w:t>
            </w:r>
          </w:p>
          <w:p w:rsidR="00904F1B" w:rsidRPr="001141D3" w:rsidRDefault="00904F1B" w:rsidP="002C2237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Сотни – третий разряд.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90.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bCs/>
                <w:sz w:val="24"/>
                <w:szCs w:val="24"/>
              </w:rPr>
              <w:t xml:space="preserve"> Проверочная работа  </w:t>
            </w:r>
            <w:r w:rsidRPr="001141D3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1141D3">
              <w:rPr>
                <w:bCs/>
                <w:sz w:val="24"/>
                <w:szCs w:val="24"/>
              </w:rPr>
              <w:t>по теме: « Круглые десятки»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91.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Меры длины: м., см., </w:t>
            </w:r>
            <w:proofErr w:type="spellStart"/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04F1B" w:rsidRPr="001141D3" w:rsidRDefault="00904F1B" w:rsidP="002C22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Соотношения: 1м=10дм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Times New Roman"/>
                <w:sz w:val="24"/>
                <w:szCs w:val="24"/>
                <w:lang w:eastAsia="en-US"/>
              </w:rPr>
              <w:t xml:space="preserve">                        1м=100см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92.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Меры времени. 1 </w:t>
            </w:r>
            <w:proofErr w:type="spellStart"/>
            <w:r w:rsidRPr="001141D3">
              <w:rPr>
                <w:sz w:val="24"/>
                <w:szCs w:val="24"/>
              </w:rPr>
              <w:t>сут</w:t>
            </w:r>
            <w:proofErr w:type="spellEnd"/>
            <w:r w:rsidRPr="001141D3">
              <w:rPr>
                <w:sz w:val="24"/>
                <w:szCs w:val="24"/>
              </w:rPr>
              <w:t>.= 24 ч. 1 год = 12 мес.</w:t>
            </w:r>
          </w:p>
          <w:p w:rsidR="00904F1B" w:rsidRPr="001141D3" w:rsidRDefault="00904F1B" w:rsidP="002C2237">
            <w:pPr>
              <w:pStyle w:val="2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Календарь. Названия месяцев.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2C2237">
        <w:tc>
          <w:tcPr>
            <w:tcW w:w="15168" w:type="dxa"/>
            <w:gridSpan w:val="5"/>
          </w:tcPr>
          <w:p w:rsidR="00904F1B" w:rsidRPr="001141D3" w:rsidRDefault="00904F1B" w:rsidP="002C223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круглых десятков – 11ч</w:t>
            </w:r>
          </w:p>
          <w:p w:rsidR="00904F1B" w:rsidRPr="008C1483" w:rsidRDefault="00904F1B" w:rsidP="002C2237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93.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Сложение круглых десятков.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двузначного числа из двузначного,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получение круглых десятков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Сложение и вычитание двузначных и однозначных чисел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вида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34+2,2+34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вида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34+2,2+34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Решение задач по краткой записи.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99.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Получение круглых десятков и сотни сложением двухзначного числа с однозначным: 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38 + 2, 98 + 2.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100.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Порядок действий выражений без скобок.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(</w:t>
            </w:r>
            <w:proofErr w:type="spellStart"/>
            <w:r w:rsidRPr="001141D3">
              <w:rPr>
                <w:sz w:val="24"/>
                <w:szCs w:val="24"/>
              </w:rPr>
              <w:t>ст</w:t>
            </w:r>
            <w:proofErr w:type="spellEnd"/>
            <w:r w:rsidRPr="001141D3">
              <w:rPr>
                <w:sz w:val="24"/>
                <w:szCs w:val="24"/>
              </w:rPr>
              <w:t xml:space="preserve"> 52)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lastRenderedPageBreak/>
              <w:t>101.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Порядок действий в выражениях без скобок.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Закрепление знаний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102.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за 3 четверть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103.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Работа над ошибками.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Центр, радиус окружности.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2C2237">
        <w:tc>
          <w:tcPr>
            <w:tcW w:w="15168" w:type="dxa"/>
            <w:gridSpan w:val="5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141D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двузначных чисел и круглых десятков – 20ч</w:t>
            </w:r>
          </w:p>
        </w:tc>
      </w:tr>
      <w:tr w:rsidR="00904F1B" w:rsidRPr="008C1483" w:rsidTr="00CA3B58">
        <w:tc>
          <w:tcPr>
            <w:tcW w:w="15168" w:type="dxa"/>
            <w:gridSpan w:val="5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 четверть (</w:t>
            </w:r>
            <w:r w:rsidR="001647D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35 часов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104.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Сложение круглых десятков и двузначных чисел:</w:t>
            </w:r>
          </w:p>
          <w:p w:rsidR="00904F1B" w:rsidRPr="001141D3" w:rsidRDefault="00904F1B" w:rsidP="002C2237">
            <w:pPr>
              <w:pStyle w:val="2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 32 + 20,15+30.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105.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Вычитание круглых десятков :35 – 20.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106.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и задач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107.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вида 34+23.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108.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вида 45-31.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109.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двузначных чисел.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Решение примеров и задач вида 54-23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110.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двузначных чисел.</w:t>
            </w:r>
          </w:p>
          <w:p w:rsidR="00904F1B" w:rsidRPr="001141D3" w:rsidRDefault="00904F1B" w:rsidP="002C22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и задач вида 35-25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111.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 двузначных чисел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Закрепление знаний.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112.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 двузначных чисел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Закрепление знаний.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113.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spacing w:after="20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Числа, полученные при измерении двумя мерами.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114.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Получение в сумме круглых десятков и 100</w:t>
            </w:r>
          </w:p>
          <w:p w:rsidR="00904F1B" w:rsidRPr="001141D3" w:rsidRDefault="00904F1B" w:rsidP="002C2237">
            <w:pPr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вида: 27 + 3; 98 + 2.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115.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вида: 96+4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116.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 xml:space="preserve">Получение круглых десятков и сотни сложением двух двухзначных чисел.  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117.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и задач вида: 68+32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118.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Вычитание однозначного числа из круглых десятков: 30 – 4.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119.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и задач вида: 50-23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lastRenderedPageBreak/>
              <w:t>120.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и задач вида: 100-3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121.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Решение примеров и задач вида: 100- 24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122.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простых арифметических задач на</w:t>
            </w:r>
          </w:p>
          <w:p w:rsidR="00904F1B" w:rsidRPr="001141D3" w:rsidRDefault="00904F1B" w:rsidP="002C2237">
            <w:pPr>
              <w:rPr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произведения, частного (деление </w:t>
            </w:r>
            <w:r w:rsidRPr="00E907E2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907E2">
              <w:rPr>
                <w:rFonts w:ascii="Times New Roman" w:eastAsia="Calibri" w:hAnsi="Times New Roman" w:cs="Times New Roman"/>
                <w:sz w:val="24"/>
                <w:szCs w:val="24"/>
              </w:rPr>
              <w:t>равные части и по содержанию).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123.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a4"/>
            </w:pPr>
            <w:r w:rsidRPr="001141D3">
              <w:t>Меры времени - сутки, минута.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</w:p>
        </w:tc>
        <w:tc>
          <w:tcPr>
            <w:tcW w:w="10600" w:type="dxa"/>
          </w:tcPr>
          <w:p w:rsidR="00904F1B" w:rsidRPr="001141D3" w:rsidRDefault="00904F1B" w:rsidP="002C223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чисел – 6 ч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3"/>
              <w:jc w:val="center"/>
            </w:pPr>
          </w:p>
        </w:tc>
        <w:tc>
          <w:tcPr>
            <w:tcW w:w="1275" w:type="dxa"/>
          </w:tcPr>
          <w:p w:rsidR="00904F1B" w:rsidRPr="00904F1B" w:rsidRDefault="00904F1B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124.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sz w:val="24"/>
                <w:szCs w:val="24"/>
              </w:rPr>
              <w:t>Таблица умножения  и деления на 2,3,4,5,6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125.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Деление по содержанию </w:t>
            </w:r>
          </w:p>
          <w:p w:rsidR="00904F1B" w:rsidRPr="001141D3" w:rsidRDefault="00904F1B" w:rsidP="002C2237">
            <w:pPr>
              <w:pStyle w:val="20"/>
              <w:snapToGrid w:val="0"/>
              <w:rPr>
                <w:sz w:val="24"/>
                <w:szCs w:val="24"/>
              </w:rPr>
            </w:pPr>
            <w:r w:rsidRPr="001141D3">
              <w:rPr>
                <w:rFonts w:eastAsia="Calibri"/>
                <w:sz w:val="24"/>
                <w:szCs w:val="24"/>
                <w:lang w:eastAsia="en-US"/>
              </w:rPr>
              <w:t>Деление на 2,3 равные части, деление по 2 и по 3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126.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Деление на 4,5,6 равные части, деление по 2 и по 3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127.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4 четверть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128.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Порядок действий со скобками.</w:t>
            </w:r>
          </w:p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129.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eastAsia="Calibri" w:hAnsi="Times New Roman" w:cs="Times New Roman"/>
                <w:sz w:val="24"/>
                <w:szCs w:val="24"/>
              </w:rPr>
              <w:t>Порядок действий со скобками.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– 6ч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</w:p>
        </w:tc>
        <w:tc>
          <w:tcPr>
            <w:tcW w:w="1275" w:type="dxa"/>
          </w:tcPr>
          <w:p w:rsidR="00904F1B" w:rsidRPr="001141D3" w:rsidRDefault="00904F1B" w:rsidP="002C223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130.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Повторение. Разложение двузначных чисел на разрядные единицы.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131.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Повторение. Сложение и вычитание двузначных чисел.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132.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Повторение. Сложение и вычитание двузначных чисел.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Решение задач. Сравнение выражений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Решение примеров с именованными числами.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1D3">
              <w:rPr>
                <w:rFonts w:ascii="Times New Roman" w:hAnsi="Times New Roman" w:cs="Times New Roman"/>
                <w:sz w:val="24"/>
                <w:szCs w:val="24"/>
              </w:rPr>
              <w:t>Повторение. Разложение двузначных чисел на разрядные единицы.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 w:rsidRPr="001141D3"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1141D3">
              <w:rPr>
                <w:sz w:val="24"/>
                <w:szCs w:val="24"/>
              </w:rPr>
              <w:t xml:space="preserve"> </w:t>
            </w:r>
            <w:r w:rsidRPr="00176D90">
              <w:rPr>
                <w:rFonts w:ascii="Times New Roman" w:hAnsi="Times New Roman" w:cs="Times New Roman"/>
                <w:sz w:val="24"/>
                <w:szCs w:val="24"/>
              </w:rPr>
              <w:t>Меры времени.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904F1B" w:rsidRPr="00904F1B" w:rsidRDefault="00904F1B" w:rsidP="00CA3B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4F1B" w:rsidRPr="008C1483" w:rsidTr="008C1483">
        <w:tc>
          <w:tcPr>
            <w:tcW w:w="741" w:type="dxa"/>
          </w:tcPr>
          <w:p w:rsidR="00904F1B" w:rsidRPr="001141D3" w:rsidRDefault="00904F1B" w:rsidP="002C2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10600" w:type="dxa"/>
          </w:tcPr>
          <w:p w:rsidR="00904F1B" w:rsidRPr="001141D3" w:rsidRDefault="00904F1B" w:rsidP="002C2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.</w:t>
            </w:r>
          </w:p>
        </w:tc>
        <w:tc>
          <w:tcPr>
            <w:tcW w:w="1418" w:type="dxa"/>
          </w:tcPr>
          <w:p w:rsidR="00904F1B" w:rsidRPr="001141D3" w:rsidRDefault="00904F1B" w:rsidP="002C2237">
            <w:pPr>
              <w:pStyle w:val="a4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904F1B" w:rsidRPr="00904F1B" w:rsidRDefault="00904F1B" w:rsidP="002C22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1B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</w:tcPr>
          <w:p w:rsidR="00904F1B" w:rsidRPr="008C1483" w:rsidRDefault="00904F1B" w:rsidP="008C1483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36D34" w:rsidRDefault="00836D34"/>
    <w:sectPr w:rsidR="00836D34" w:rsidSect="00C61D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480D68"/>
    <w:multiLevelType w:val="hybridMultilevel"/>
    <w:tmpl w:val="2604B4AA"/>
    <w:lvl w:ilvl="0" w:tplc="6856040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7A96BC2"/>
    <w:multiLevelType w:val="hybridMultilevel"/>
    <w:tmpl w:val="2968C704"/>
    <w:lvl w:ilvl="0" w:tplc="B0BCB1C4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D2F"/>
    <w:rsid w:val="000D7788"/>
    <w:rsid w:val="001647D9"/>
    <w:rsid w:val="001658C4"/>
    <w:rsid w:val="002C2237"/>
    <w:rsid w:val="003122A8"/>
    <w:rsid w:val="00400968"/>
    <w:rsid w:val="00836D34"/>
    <w:rsid w:val="008C1483"/>
    <w:rsid w:val="00904F1B"/>
    <w:rsid w:val="00926DA8"/>
    <w:rsid w:val="00C61D2F"/>
    <w:rsid w:val="00CA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3E0C1"/>
  <w15:docId w15:val="{F27AC576-F909-4F3A-A7D5-435F3C0F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C1483"/>
  </w:style>
  <w:style w:type="paragraph" w:customStyle="1" w:styleId="2">
    <w:name w:val="стиль2"/>
    <w:basedOn w:val="a"/>
    <w:rsid w:val="008C1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C1483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paragraph" w:styleId="a4">
    <w:name w:val="No Spacing"/>
    <w:aliases w:val="основа,Без интервала1"/>
    <w:link w:val="a5"/>
    <w:uiPriority w:val="1"/>
    <w:qFormat/>
    <w:rsid w:val="008C1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снова Знак,Без интервала1 Знак"/>
    <w:link w:val="a4"/>
    <w:uiPriority w:val="1"/>
    <w:locked/>
    <w:rsid w:val="008C1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link w:val="Bodytext40"/>
    <w:rsid w:val="008C1483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Bodytext40">
    <w:name w:val="Body text (4)"/>
    <w:basedOn w:val="a"/>
    <w:link w:val="Bodytext4"/>
    <w:rsid w:val="008C1483"/>
    <w:pPr>
      <w:shd w:val="clear" w:color="auto" w:fill="FFFFFF"/>
      <w:spacing w:before="240" w:after="0" w:line="346" w:lineRule="exact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8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Без интервала2"/>
    <w:rsid w:val="008C148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7">
    <w:name w:val="Body Text"/>
    <w:basedOn w:val="a"/>
    <w:link w:val="a8"/>
    <w:unhideWhenUsed/>
    <w:rsid w:val="008C1483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8">
    <w:name w:val="Основной текст Знак"/>
    <w:basedOn w:val="a0"/>
    <w:link w:val="a7"/>
    <w:rsid w:val="008C1483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9">
    <w:name w:val="Body Text Indent"/>
    <w:basedOn w:val="a"/>
    <w:link w:val="aa"/>
    <w:unhideWhenUsed/>
    <w:rsid w:val="008C1483"/>
    <w:pPr>
      <w:widowControl w:val="0"/>
      <w:suppressAutoHyphens/>
      <w:spacing w:after="120" w:line="100" w:lineRule="atLeast"/>
      <w:ind w:left="283"/>
    </w:pPr>
    <w:rPr>
      <w:rFonts w:ascii="Arial Unicode MS" w:eastAsia="Arial Unicode MS" w:hAnsi="Arial Unicode MS" w:cs="Arial Unicode MS"/>
      <w:color w:val="000000"/>
      <w:kern w:val="2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8C1483"/>
    <w:rPr>
      <w:rFonts w:ascii="Arial Unicode MS" w:eastAsia="Arial Unicode MS" w:hAnsi="Arial Unicode MS" w:cs="Arial Unicode MS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13</Pages>
  <Words>2885</Words>
  <Characters>16449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Гулия</cp:lastModifiedBy>
  <cp:revision>6</cp:revision>
  <dcterms:created xsi:type="dcterms:W3CDTF">2005-12-31T21:20:00Z</dcterms:created>
  <dcterms:modified xsi:type="dcterms:W3CDTF">2021-09-13T09:26:00Z</dcterms:modified>
</cp:coreProperties>
</file>